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B66B" w14:textId="08BA10F1" w:rsidR="00A431A3" w:rsidRPr="00D86D05" w:rsidRDefault="00A431A3">
      <w:pPr>
        <w:rPr>
          <w:rFonts w:ascii="Calibri" w:hAnsi="Calibri" w:cs="Calibri"/>
        </w:rPr>
      </w:pPr>
    </w:p>
    <w:p w14:paraId="122D05BC" w14:textId="77777777" w:rsidR="00A431A3" w:rsidRPr="00D86D05" w:rsidRDefault="00A431A3" w:rsidP="00A431A3"/>
    <w:p w14:paraId="50337B01" w14:textId="4B3878E0" w:rsidR="00A431A3" w:rsidRPr="00D86D05" w:rsidRDefault="005B3BB5" w:rsidP="00D920B6">
      <w:pPr>
        <w:jc w:val="center"/>
        <w:rPr>
          <w:rFonts w:asciiTheme="majorHAnsi" w:eastAsia="Arial" w:hAnsiTheme="majorHAnsi" w:cstheme="majorHAnsi"/>
          <w:lang w:val="en-US"/>
        </w:rPr>
      </w:pPr>
      <w:r w:rsidRPr="00D86D05">
        <w:rPr>
          <w:rFonts w:asciiTheme="majorHAnsi" w:eastAsia="Arial" w:hAnsiTheme="majorHAnsi" w:cstheme="majorHAnsi"/>
          <w:lang w:val="en-US"/>
        </w:rPr>
        <w:t>[This policy was created under the guidance of NSPCC recommendations]</w:t>
      </w:r>
    </w:p>
    <w:p w14:paraId="744626CC" w14:textId="77777777" w:rsidR="005B3BB5" w:rsidRPr="00D86D05" w:rsidRDefault="005B3BB5" w:rsidP="00A431A3">
      <w:pPr>
        <w:rPr>
          <w:rFonts w:asciiTheme="majorHAnsi" w:eastAsia="Arial" w:hAnsiTheme="majorHAnsi" w:cstheme="majorHAnsi"/>
          <w:lang w:val="en-US"/>
        </w:rPr>
      </w:pPr>
    </w:p>
    <w:p w14:paraId="7988E11A" w14:textId="77777777" w:rsidR="006660BB" w:rsidRPr="00D86D05" w:rsidRDefault="006660BB" w:rsidP="00A431A3">
      <w:pPr>
        <w:spacing w:line="276" w:lineRule="auto"/>
        <w:rPr>
          <w:rFonts w:asciiTheme="majorHAnsi" w:eastAsia="Arial" w:hAnsiTheme="majorHAnsi" w:cstheme="majorHAnsi"/>
          <w:b/>
          <w:bCs/>
        </w:rPr>
      </w:pPr>
    </w:p>
    <w:p w14:paraId="1FC8445F" w14:textId="2909D6F9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  <w:b/>
          <w:bCs/>
        </w:rPr>
        <w:t>Passion for Learning</w:t>
      </w:r>
      <w:r w:rsidRPr="00D86D05">
        <w:rPr>
          <w:rFonts w:asciiTheme="majorHAnsi" w:eastAsia="Arial" w:hAnsiTheme="majorHAnsi" w:cstheme="majorHAnsi"/>
        </w:rPr>
        <w:t xml:space="preserve"> works with children and families</w:t>
      </w:r>
      <w:r w:rsidR="005B3BB5" w:rsidRPr="00D86D05">
        <w:rPr>
          <w:rFonts w:asciiTheme="majorHAnsi" w:eastAsia="Arial" w:hAnsiTheme="majorHAnsi" w:cstheme="majorHAnsi"/>
        </w:rPr>
        <w:t xml:space="preserve"> in various settings</w:t>
      </w:r>
      <w:r w:rsidRPr="00D86D05">
        <w:rPr>
          <w:rFonts w:asciiTheme="majorHAnsi" w:eastAsia="Arial" w:hAnsiTheme="majorHAnsi" w:cstheme="majorHAnsi"/>
        </w:rPr>
        <w:t xml:space="preserve">. These include: </w:t>
      </w:r>
    </w:p>
    <w:p w14:paraId="60F3A82F" w14:textId="77777777" w:rsidR="00A431A3" w:rsidRPr="00D86D05" w:rsidRDefault="00A431A3" w:rsidP="00A431A3">
      <w:pPr>
        <w:numPr>
          <w:ilvl w:val="0"/>
          <w:numId w:val="1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Enrichment Clubs</w:t>
      </w:r>
    </w:p>
    <w:p w14:paraId="7E87EB56" w14:textId="77777777" w:rsidR="00A431A3" w:rsidRPr="00D86D05" w:rsidRDefault="00A431A3" w:rsidP="00A431A3">
      <w:pPr>
        <w:numPr>
          <w:ilvl w:val="0"/>
          <w:numId w:val="1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1:1 support </w:t>
      </w:r>
      <w:proofErr w:type="gramStart"/>
      <w:r w:rsidRPr="00D86D05">
        <w:rPr>
          <w:rFonts w:asciiTheme="majorHAnsi" w:eastAsia="Arial" w:hAnsiTheme="majorHAnsi" w:cstheme="majorHAnsi"/>
        </w:rPr>
        <w:t>sessions</w:t>
      </w:r>
      <w:proofErr w:type="gramEnd"/>
    </w:p>
    <w:p w14:paraId="3F5C4165" w14:textId="1D63D35C" w:rsidR="00A431A3" w:rsidRPr="00D86D05" w:rsidRDefault="00A431A3" w:rsidP="00A431A3">
      <w:pPr>
        <w:numPr>
          <w:ilvl w:val="0"/>
          <w:numId w:val="1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Day trips</w:t>
      </w:r>
    </w:p>
    <w:p w14:paraId="19B02373" w14:textId="1ECD345D" w:rsidR="007E3E8D" w:rsidRPr="00D86D05" w:rsidRDefault="006D3EB5" w:rsidP="00A431A3">
      <w:pPr>
        <w:numPr>
          <w:ilvl w:val="0"/>
          <w:numId w:val="1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Immersive learning experiences</w:t>
      </w:r>
    </w:p>
    <w:p w14:paraId="53D0F038" w14:textId="5DE944BF" w:rsidR="007E3E8D" w:rsidRPr="00D86D05" w:rsidRDefault="006D3EB5" w:rsidP="00A431A3">
      <w:pPr>
        <w:numPr>
          <w:ilvl w:val="0"/>
          <w:numId w:val="1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Charity Fundraising events </w:t>
      </w:r>
    </w:p>
    <w:p w14:paraId="5145A2F8" w14:textId="77777777" w:rsidR="00A431A3" w:rsidRPr="00D86D05" w:rsidRDefault="00A431A3" w:rsidP="00A431A3">
      <w:pPr>
        <w:numPr>
          <w:ilvl w:val="0"/>
          <w:numId w:val="1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Additional clubs and opportunities</w:t>
      </w:r>
    </w:p>
    <w:p w14:paraId="7789F7C8" w14:textId="77777777" w:rsidR="00A431A3" w:rsidRPr="00D86D05" w:rsidRDefault="00A431A3" w:rsidP="00A431A3">
      <w:pPr>
        <w:spacing w:line="276" w:lineRule="auto"/>
        <w:ind w:left="720"/>
        <w:rPr>
          <w:rFonts w:asciiTheme="majorHAnsi" w:eastAsia="Arial" w:hAnsiTheme="majorHAnsi" w:cstheme="majorHAnsi"/>
        </w:rPr>
      </w:pPr>
    </w:p>
    <w:p w14:paraId="02F39EE2" w14:textId="02675894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  <w:b/>
        </w:rPr>
      </w:pPr>
      <w:r w:rsidRPr="00D86D05">
        <w:rPr>
          <w:rFonts w:asciiTheme="majorHAnsi" w:eastAsia="Arial" w:hAnsiTheme="majorHAnsi" w:cstheme="majorHAnsi"/>
          <w:b/>
        </w:rPr>
        <w:t xml:space="preserve">The purpose of this policy statement is to: </w:t>
      </w:r>
    </w:p>
    <w:p w14:paraId="5722F4E1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  <w:b/>
        </w:rPr>
      </w:pPr>
    </w:p>
    <w:p w14:paraId="73193F18" w14:textId="77777777" w:rsidR="00A431A3" w:rsidRPr="00D86D05" w:rsidRDefault="00A431A3" w:rsidP="00A431A3">
      <w:pPr>
        <w:numPr>
          <w:ilvl w:val="0"/>
          <w:numId w:val="8"/>
        </w:numPr>
        <w:spacing w:after="160" w:line="259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  <w:bCs/>
        </w:rPr>
        <w:t>Outline the principles agreed to by signing our ‘photograph and video permission form’.</w:t>
      </w:r>
    </w:p>
    <w:p w14:paraId="2A966705" w14:textId="77777777" w:rsidR="00A431A3" w:rsidRPr="00D86D05" w:rsidRDefault="00A431A3" w:rsidP="00A431A3">
      <w:pPr>
        <w:numPr>
          <w:ilvl w:val="0"/>
          <w:numId w:val="2"/>
        </w:numPr>
        <w:spacing w:line="360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Protect children and young people who take part in Passion for Learning’s services, events and activities, specifically those where photographs and videos may be taken. </w:t>
      </w:r>
    </w:p>
    <w:p w14:paraId="66FAE27C" w14:textId="77777777" w:rsidR="00A431A3" w:rsidRPr="00D86D05" w:rsidRDefault="00A431A3" w:rsidP="00A431A3">
      <w:pPr>
        <w:numPr>
          <w:ilvl w:val="0"/>
          <w:numId w:val="2"/>
        </w:numPr>
        <w:spacing w:line="360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Set out the overarching principles that guide our approach to photographs/videos being taken of children and young people during our events and activities. </w:t>
      </w:r>
    </w:p>
    <w:p w14:paraId="41CFADAD" w14:textId="77777777" w:rsidR="00A431A3" w:rsidRPr="00D86D05" w:rsidRDefault="00A431A3" w:rsidP="00A431A3">
      <w:pPr>
        <w:numPr>
          <w:ilvl w:val="0"/>
          <w:numId w:val="2"/>
        </w:numPr>
        <w:spacing w:line="360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To ensure that we operate in line with our values and within the law when creating, using and sharing images of children and young people.</w:t>
      </w:r>
    </w:p>
    <w:p w14:paraId="57469EA3" w14:textId="77777777" w:rsidR="00A431A3" w:rsidRPr="00D86D05" w:rsidRDefault="00A431A3" w:rsidP="00A431A3">
      <w:pPr>
        <w:spacing w:line="276" w:lineRule="auto"/>
        <w:ind w:left="720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 </w:t>
      </w:r>
    </w:p>
    <w:p w14:paraId="4B40B66B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This policy statement applies to all staff, volunteers and other adults associated with Passion for Learning.</w:t>
      </w:r>
    </w:p>
    <w:p w14:paraId="0CA31398" w14:textId="77777777" w:rsidR="00A431A3" w:rsidRPr="00D86D05" w:rsidRDefault="00A431A3" w:rsidP="00A431A3">
      <w:pPr>
        <w:rPr>
          <w:rFonts w:asciiTheme="majorHAnsi" w:eastAsia="Arial" w:hAnsiTheme="majorHAnsi" w:cstheme="majorHAnsi"/>
          <w:lang w:val="en-US"/>
        </w:rPr>
      </w:pPr>
    </w:p>
    <w:p w14:paraId="67337732" w14:textId="77777777" w:rsidR="00A431A3" w:rsidRPr="00D86D05" w:rsidRDefault="00A431A3" w:rsidP="00A431A3">
      <w:pPr>
        <w:rPr>
          <w:rFonts w:asciiTheme="majorHAnsi" w:eastAsia="Arial" w:hAnsiTheme="majorHAnsi" w:cstheme="majorHAnsi"/>
          <w:lang w:val="en-US"/>
        </w:rPr>
      </w:pPr>
    </w:p>
    <w:p w14:paraId="3C70B638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  <w:b/>
          <w:bCs/>
        </w:rPr>
      </w:pPr>
      <w:r w:rsidRPr="00D86D05">
        <w:rPr>
          <w:rFonts w:asciiTheme="majorHAnsi" w:eastAsia="Arial" w:hAnsiTheme="majorHAnsi" w:cstheme="majorHAnsi"/>
          <w:b/>
          <w:bCs/>
        </w:rPr>
        <w:t xml:space="preserve">Legal framework </w:t>
      </w:r>
    </w:p>
    <w:p w14:paraId="4B0B6240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</w:rPr>
      </w:pPr>
    </w:p>
    <w:p w14:paraId="0EC51E46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This policy has been drawn up </w:t>
      </w:r>
      <w:proofErr w:type="gramStart"/>
      <w:r w:rsidRPr="00D86D05">
        <w:rPr>
          <w:rFonts w:asciiTheme="majorHAnsi" w:eastAsia="Arial" w:hAnsiTheme="majorHAnsi" w:cstheme="majorHAnsi"/>
        </w:rPr>
        <w:t>on the basis of</w:t>
      </w:r>
      <w:proofErr w:type="gramEnd"/>
      <w:r w:rsidRPr="00D86D05">
        <w:rPr>
          <w:rFonts w:asciiTheme="majorHAnsi" w:eastAsia="Arial" w:hAnsiTheme="majorHAnsi" w:cstheme="majorHAnsi"/>
        </w:rPr>
        <w:t xml:space="preserve"> legislation, policy and guidance that seeks to protect children in England. Summaries of key legislation and guidance is available on: </w:t>
      </w:r>
    </w:p>
    <w:p w14:paraId="3B2721EC" w14:textId="6FB788B4" w:rsidR="00A431A3" w:rsidRPr="00D86D05" w:rsidRDefault="005D6FE4" w:rsidP="00A431A3">
      <w:pPr>
        <w:numPr>
          <w:ilvl w:val="0"/>
          <w:numId w:val="3"/>
        </w:numPr>
        <w:spacing w:line="276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O</w:t>
      </w:r>
      <w:r w:rsidR="00A431A3" w:rsidRPr="00D86D05">
        <w:rPr>
          <w:rFonts w:asciiTheme="majorHAnsi" w:eastAsia="Arial" w:hAnsiTheme="majorHAnsi" w:cstheme="majorHAnsi"/>
        </w:rPr>
        <w:t xml:space="preserve">nline abuse learning.nspcc.org.uk/child-abuse-and-neglect/online-abuse </w:t>
      </w:r>
    </w:p>
    <w:p w14:paraId="674D20F1" w14:textId="154C1F8A" w:rsidR="00A431A3" w:rsidRPr="00D86D05" w:rsidRDefault="005D6FE4" w:rsidP="00A431A3">
      <w:pPr>
        <w:numPr>
          <w:ilvl w:val="0"/>
          <w:numId w:val="3"/>
        </w:numPr>
        <w:spacing w:line="276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C</w:t>
      </w:r>
      <w:r w:rsidR="00A431A3" w:rsidRPr="00D86D05">
        <w:rPr>
          <w:rFonts w:asciiTheme="majorHAnsi" w:eastAsia="Arial" w:hAnsiTheme="majorHAnsi" w:cstheme="majorHAnsi"/>
        </w:rPr>
        <w:t xml:space="preserve">hild protection learning.nspcc.org.uk/child-protection-system </w:t>
      </w:r>
    </w:p>
    <w:p w14:paraId="14F59EF6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</w:rPr>
      </w:pPr>
    </w:p>
    <w:p w14:paraId="792CEF9B" w14:textId="77777777" w:rsidR="006D3EB5" w:rsidRPr="00D86D05" w:rsidRDefault="006D3EB5" w:rsidP="00A431A3">
      <w:pPr>
        <w:spacing w:line="276" w:lineRule="auto"/>
        <w:rPr>
          <w:rFonts w:asciiTheme="majorHAnsi" w:eastAsia="Arial" w:hAnsiTheme="majorHAnsi" w:cstheme="majorHAnsi"/>
        </w:rPr>
      </w:pPr>
    </w:p>
    <w:p w14:paraId="04D1055A" w14:textId="2403A90D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  <w:b/>
          <w:bCs/>
        </w:rPr>
      </w:pPr>
      <w:r w:rsidRPr="00D86D05">
        <w:rPr>
          <w:rFonts w:asciiTheme="majorHAnsi" w:eastAsia="Arial" w:hAnsiTheme="majorHAnsi" w:cstheme="majorHAnsi"/>
          <w:b/>
          <w:bCs/>
        </w:rPr>
        <w:t xml:space="preserve">We recognise that: </w:t>
      </w:r>
    </w:p>
    <w:p w14:paraId="61C6F508" w14:textId="77777777" w:rsidR="00A431A3" w:rsidRPr="00D86D05" w:rsidRDefault="00A431A3" w:rsidP="00A431A3">
      <w:pPr>
        <w:spacing w:line="276" w:lineRule="auto"/>
        <w:rPr>
          <w:rFonts w:asciiTheme="majorHAnsi" w:eastAsia="Arial" w:hAnsiTheme="majorHAnsi" w:cstheme="majorHAnsi"/>
        </w:rPr>
      </w:pPr>
    </w:p>
    <w:p w14:paraId="28B31B9C" w14:textId="7C83F7B0" w:rsidR="00A431A3" w:rsidRPr="00CB1A9E" w:rsidRDefault="00CB1A9E" w:rsidP="00CB1A9E">
      <w:pPr>
        <w:numPr>
          <w:ilvl w:val="0"/>
          <w:numId w:val="4"/>
        </w:numPr>
        <w:spacing w:line="276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T</w:t>
      </w:r>
      <w:r w:rsidR="00A431A3" w:rsidRPr="00CB1A9E">
        <w:rPr>
          <w:rFonts w:asciiTheme="majorHAnsi" w:eastAsia="Arial" w:hAnsiTheme="majorHAnsi" w:cstheme="majorHAnsi"/>
        </w:rPr>
        <w:t xml:space="preserve">he welfare of the children and young people taking part in our activities is paramount. </w:t>
      </w:r>
    </w:p>
    <w:p w14:paraId="7A36F221" w14:textId="49DD2E4E" w:rsidR="00A431A3" w:rsidRPr="00D86D05" w:rsidRDefault="00CB1A9E" w:rsidP="00A431A3">
      <w:pPr>
        <w:numPr>
          <w:ilvl w:val="0"/>
          <w:numId w:val="4"/>
        </w:numPr>
        <w:spacing w:line="276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C</w:t>
      </w:r>
      <w:r w:rsidR="00A431A3" w:rsidRPr="00D86D05">
        <w:rPr>
          <w:rFonts w:asciiTheme="majorHAnsi" w:eastAsia="Arial" w:hAnsiTheme="majorHAnsi" w:cstheme="majorHAnsi"/>
        </w:rPr>
        <w:t xml:space="preserve">hildren and their parents/carers have a right to decide whether their images are taken and used, regardless of age, disability, gender reassignment, race, religion or belief, sex or sexual orientation. </w:t>
      </w:r>
    </w:p>
    <w:p w14:paraId="28F3E09D" w14:textId="350739C7" w:rsidR="00A431A3" w:rsidRPr="00D86D05" w:rsidRDefault="00CB1A9E" w:rsidP="00A431A3">
      <w:pPr>
        <w:numPr>
          <w:ilvl w:val="0"/>
          <w:numId w:val="4"/>
        </w:numPr>
        <w:spacing w:line="276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C</w:t>
      </w:r>
      <w:r w:rsidR="00A431A3" w:rsidRPr="00D86D05">
        <w:rPr>
          <w:rFonts w:asciiTheme="majorHAnsi" w:eastAsia="Arial" w:hAnsiTheme="majorHAnsi" w:cstheme="majorHAnsi"/>
        </w:rPr>
        <w:t xml:space="preserve">onsent to take images of children is only meaningful when the children and their parents/carers understand the potential risks associated with the use and distribution of these images. </w:t>
      </w:r>
    </w:p>
    <w:p w14:paraId="2EFCADFE" w14:textId="4B0C875B" w:rsidR="00A431A3" w:rsidRPr="00D86D05" w:rsidRDefault="00CB1A9E" w:rsidP="00A431A3">
      <w:pPr>
        <w:numPr>
          <w:ilvl w:val="0"/>
          <w:numId w:val="4"/>
        </w:numPr>
        <w:spacing w:line="276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T</w:t>
      </w:r>
      <w:r w:rsidR="00A431A3" w:rsidRPr="00D86D05">
        <w:rPr>
          <w:rFonts w:asciiTheme="majorHAnsi" w:eastAsia="Arial" w:hAnsiTheme="majorHAnsi" w:cstheme="majorHAnsi"/>
        </w:rPr>
        <w:t xml:space="preserve">here are potential risks associated with sharing images of children online. </w:t>
      </w:r>
    </w:p>
    <w:p w14:paraId="2EABC3A3" w14:textId="77777777" w:rsidR="00A431A3" w:rsidRPr="00D86D05" w:rsidRDefault="00A431A3" w:rsidP="00A431A3">
      <w:pPr>
        <w:spacing w:line="360" w:lineRule="auto"/>
        <w:ind w:left="720"/>
        <w:rPr>
          <w:rFonts w:asciiTheme="majorHAnsi" w:eastAsia="Arial" w:hAnsiTheme="majorHAnsi" w:cstheme="majorHAnsi"/>
        </w:rPr>
      </w:pPr>
    </w:p>
    <w:p w14:paraId="0E7D204E" w14:textId="77777777" w:rsidR="00A431A3" w:rsidRPr="00D86D05" w:rsidRDefault="00A431A3" w:rsidP="00A431A3">
      <w:pPr>
        <w:tabs>
          <w:tab w:val="left" w:pos="2220"/>
        </w:tabs>
        <w:rPr>
          <w:rFonts w:asciiTheme="majorHAnsi" w:eastAsia="Arial" w:hAnsiTheme="majorHAnsi" w:cstheme="majorHAnsi"/>
          <w:lang w:val="en-US"/>
        </w:rPr>
      </w:pPr>
      <w:r w:rsidRPr="00D86D05">
        <w:rPr>
          <w:rFonts w:asciiTheme="majorHAnsi" w:eastAsia="Arial" w:hAnsiTheme="majorHAnsi" w:cstheme="majorHAnsi"/>
          <w:lang w:val="en-US"/>
        </w:rPr>
        <w:tab/>
      </w:r>
    </w:p>
    <w:p w14:paraId="714D0CE0" w14:textId="77777777" w:rsidR="00A431A3" w:rsidRPr="00D86D05" w:rsidRDefault="00A431A3" w:rsidP="00A431A3">
      <w:pPr>
        <w:spacing w:after="160" w:line="259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  <w:b/>
          <w:bCs/>
        </w:rPr>
        <w:t xml:space="preserve">We will seek to keep children and young people safe by: </w:t>
      </w:r>
    </w:p>
    <w:p w14:paraId="33F3E496" w14:textId="06281A5C" w:rsidR="00A431A3" w:rsidRPr="00D86D05" w:rsidRDefault="005D6FE4" w:rsidP="00A431A3">
      <w:pPr>
        <w:pStyle w:val="ListParagraph"/>
        <w:numPr>
          <w:ilvl w:val="0"/>
          <w:numId w:val="10"/>
        </w:numPr>
        <w:spacing w:after="16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A</w:t>
      </w:r>
      <w:r w:rsidR="00A431A3" w:rsidRPr="00D86D05">
        <w:rPr>
          <w:rFonts w:asciiTheme="majorHAnsi" w:eastAsia="Arial" w:hAnsiTheme="majorHAnsi" w:cstheme="majorHAnsi"/>
        </w:rPr>
        <w:t>lways asking for w</w:t>
      </w:r>
      <w:r w:rsidR="004A5D61" w:rsidRPr="00D86D05">
        <w:rPr>
          <w:rFonts w:asciiTheme="majorHAnsi" w:eastAsia="Arial" w:hAnsiTheme="majorHAnsi" w:cstheme="majorHAnsi"/>
        </w:rPr>
        <w:t>ritten consent from a child’s</w:t>
      </w:r>
      <w:r w:rsidR="00A431A3" w:rsidRPr="00D86D05">
        <w:rPr>
          <w:rFonts w:asciiTheme="majorHAnsi" w:eastAsia="Arial" w:hAnsiTheme="majorHAnsi" w:cstheme="majorHAnsi"/>
        </w:rPr>
        <w:t xml:space="preserve"> parents or carers before taking and using a child’s image. </w:t>
      </w:r>
    </w:p>
    <w:p w14:paraId="2E952808" w14:textId="38F31E95" w:rsidR="00A431A3" w:rsidRPr="00D86D05" w:rsidRDefault="005D6FE4" w:rsidP="00A431A3">
      <w:pPr>
        <w:pStyle w:val="ListParagraph"/>
        <w:numPr>
          <w:ilvl w:val="0"/>
          <w:numId w:val="10"/>
        </w:numPr>
        <w:spacing w:after="16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O</w:t>
      </w:r>
      <w:r w:rsidR="00A431A3" w:rsidRPr="00D86D05">
        <w:rPr>
          <w:rFonts w:asciiTheme="majorHAnsi" w:eastAsia="Arial" w:hAnsiTheme="majorHAnsi" w:cstheme="majorHAnsi"/>
        </w:rPr>
        <w:t xml:space="preserve">nly using the first names of children whose images are being used in published material.  </w:t>
      </w:r>
    </w:p>
    <w:p w14:paraId="2B2D9712" w14:textId="4288271B" w:rsidR="00A431A3" w:rsidRPr="00D86D05" w:rsidRDefault="005D6FE4" w:rsidP="00A431A3">
      <w:pPr>
        <w:pStyle w:val="ListParagraph"/>
        <w:numPr>
          <w:ilvl w:val="0"/>
          <w:numId w:val="10"/>
        </w:numPr>
        <w:spacing w:after="16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N</w:t>
      </w:r>
      <w:r w:rsidR="00A431A3" w:rsidRPr="00D86D05">
        <w:rPr>
          <w:rFonts w:asciiTheme="majorHAnsi" w:eastAsia="Arial" w:hAnsiTheme="majorHAnsi" w:cstheme="majorHAnsi"/>
        </w:rPr>
        <w:t xml:space="preserve">ever publishing personal information about individual children. </w:t>
      </w:r>
    </w:p>
    <w:p w14:paraId="0F09510E" w14:textId="4DF85677" w:rsidR="00A431A3" w:rsidRPr="00D86D05" w:rsidRDefault="005D6FE4" w:rsidP="00A431A3">
      <w:pPr>
        <w:pStyle w:val="ListParagraph"/>
        <w:numPr>
          <w:ilvl w:val="0"/>
          <w:numId w:val="10"/>
        </w:numPr>
        <w:spacing w:after="16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M</w:t>
      </w:r>
      <w:r w:rsidR="00A431A3" w:rsidRPr="00D86D05">
        <w:rPr>
          <w:rFonts w:asciiTheme="majorHAnsi" w:eastAsia="Arial" w:hAnsiTheme="majorHAnsi" w:cstheme="majorHAnsi"/>
        </w:rPr>
        <w:t xml:space="preserve">aking sure children, their parents and carers understand how images of children will be securely stored and for how long (please refer to our privacy statement found at www.passion-for-learning.com). </w:t>
      </w:r>
    </w:p>
    <w:p w14:paraId="73772C72" w14:textId="3F2100C2" w:rsidR="00A431A3" w:rsidRPr="00D86D05" w:rsidRDefault="005D6FE4" w:rsidP="00A431A3">
      <w:pPr>
        <w:pStyle w:val="ListParagraph"/>
        <w:numPr>
          <w:ilvl w:val="0"/>
          <w:numId w:val="10"/>
        </w:numPr>
        <w:spacing w:after="16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U</w:t>
      </w:r>
      <w:r w:rsidR="00A431A3" w:rsidRPr="00D86D05">
        <w:rPr>
          <w:rFonts w:asciiTheme="majorHAnsi" w:eastAsia="Arial" w:hAnsiTheme="majorHAnsi" w:cstheme="majorHAnsi"/>
        </w:rPr>
        <w:t xml:space="preserve">sing images that positively reflect young people’s involvement in the activity. </w:t>
      </w:r>
    </w:p>
    <w:p w14:paraId="3DF1119E" w14:textId="5A932616" w:rsidR="00A431A3" w:rsidRPr="00D86D05" w:rsidRDefault="005D6FE4" w:rsidP="00A431A3">
      <w:pPr>
        <w:pStyle w:val="ListParagraph"/>
        <w:numPr>
          <w:ilvl w:val="0"/>
          <w:numId w:val="10"/>
        </w:numPr>
        <w:spacing w:after="160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R</w:t>
      </w:r>
      <w:r w:rsidR="00A431A3" w:rsidRPr="00D86D05">
        <w:rPr>
          <w:rFonts w:asciiTheme="majorHAnsi" w:eastAsia="Arial" w:hAnsiTheme="majorHAnsi" w:cstheme="majorHAnsi"/>
        </w:rPr>
        <w:t>educing the risk of images being used inappropriately by only using images of children enga</w:t>
      </w:r>
      <w:r w:rsidR="00DA22D4" w:rsidRPr="00D86D05">
        <w:rPr>
          <w:rFonts w:asciiTheme="majorHAnsi" w:eastAsia="Arial" w:hAnsiTheme="majorHAnsi" w:cstheme="majorHAnsi"/>
        </w:rPr>
        <w:t>ging in appropriate activities.</w:t>
      </w:r>
    </w:p>
    <w:p w14:paraId="0E6DB11E" w14:textId="213088F8" w:rsidR="00DA7368" w:rsidRPr="00D86D05" w:rsidRDefault="00DA7368" w:rsidP="00DA7368">
      <w:pPr>
        <w:pStyle w:val="ListParagraph"/>
        <w:spacing w:after="160"/>
        <w:rPr>
          <w:rFonts w:asciiTheme="majorHAnsi" w:eastAsia="Arial" w:hAnsiTheme="majorHAnsi" w:cstheme="majorHAnsi"/>
        </w:rPr>
      </w:pPr>
    </w:p>
    <w:p w14:paraId="3D266D94" w14:textId="08FAAC12" w:rsidR="00A431A3" w:rsidRPr="00D86D05" w:rsidRDefault="00A431A3" w:rsidP="006660BB">
      <w:pPr>
        <w:spacing w:after="160" w:line="259" w:lineRule="auto"/>
        <w:ind w:right="283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  <w:b/>
          <w:bCs/>
        </w:rPr>
        <w:t>Photography and/or filming for Passion for Learning’s use</w:t>
      </w:r>
    </w:p>
    <w:p w14:paraId="5C7E23A5" w14:textId="311A0CDD" w:rsidR="00A431A3" w:rsidRPr="00D86D05" w:rsidRDefault="00A431A3" w:rsidP="00641EC0">
      <w:pPr>
        <w:spacing w:after="160" w:line="259" w:lineRule="auto"/>
        <w:ind w:right="141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We recognise that our staff members, volunteers, trusted partners or trusted organisations might use photography and filming as an aid in supporting Passion for Learning’s intentions. However, children/young people and their parents/carers must be made aware that this is part of our intentions and give written consent prior to photography/videos being taken or used.</w:t>
      </w:r>
    </w:p>
    <w:p w14:paraId="46D15E93" w14:textId="77777777" w:rsidR="00CB1A9E" w:rsidRDefault="00CB1A9E">
      <w:pPr>
        <w:rPr>
          <w:rFonts w:asciiTheme="majorHAnsi" w:eastAsia="Arial" w:hAnsiTheme="majorHAnsi" w:cstheme="majorHAnsi"/>
          <w:b/>
          <w:bCs/>
        </w:rPr>
      </w:pPr>
      <w:r>
        <w:rPr>
          <w:rFonts w:asciiTheme="majorHAnsi" w:eastAsia="Arial" w:hAnsiTheme="majorHAnsi" w:cstheme="majorHAnsi"/>
          <w:b/>
          <w:bCs/>
        </w:rPr>
        <w:br w:type="page"/>
      </w:r>
    </w:p>
    <w:p w14:paraId="0AC54102" w14:textId="77777777" w:rsidR="00D17791" w:rsidRDefault="00D17791" w:rsidP="00A431A3">
      <w:pPr>
        <w:spacing w:after="160" w:line="259" w:lineRule="auto"/>
        <w:rPr>
          <w:rFonts w:asciiTheme="majorHAnsi" w:eastAsia="Arial" w:hAnsiTheme="majorHAnsi" w:cstheme="majorHAnsi"/>
          <w:b/>
          <w:bCs/>
        </w:rPr>
      </w:pPr>
    </w:p>
    <w:p w14:paraId="6E2A6394" w14:textId="36B9A394" w:rsidR="00A431A3" w:rsidRPr="00D86D05" w:rsidRDefault="00A431A3" w:rsidP="00A431A3">
      <w:pPr>
        <w:spacing w:after="160" w:line="259" w:lineRule="auto"/>
        <w:rPr>
          <w:rFonts w:asciiTheme="majorHAnsi" w:eastAsia="Arial" w:hAnsiTheme="majorHAnsi" w:cstheme="majorHAnsi"/>
          <w:b/>
          <w:bCs/>
        </w:rPr>
      </w:pPr>
      <w:r w:rsidRPr="00D86D05">
        <w:rPr>
          <w:rFonts w:asciiTheme="majorHAnsi" w:eastAsia="Arial" w:hAnsiTheme="majorHAnsi" w:cstheme="majorHAnsi"/>
          <w:b/>
          <w:bCs/>
        </w:rPr>
        <w:t xml:space="preserve">Photography and </w:t>
      </w:r>
      <w:r w:rsidR="001A0EAB" w:rsidRPr="00D86D05">
        <w:rPr>
          <w:rFonts w:asciiTheme="majorHAnsi" w:eastAsia="Arial" w:hAnsiTheme="majorHAnsi" w:cstheme="majorHAnsi"/>
          <w:b/>
          <w:bCs/>
        </w:rPr>
        <w:t>v</w:t>
      </w:r>
      <w:r w:rsidRPr="00D86D05">
        <w:rPr>
          <w:rFonts w:asciiTheme="majorHAnsi" w:eastAsia="Arial" w:hAnsiTheme="majorHAnsi" w:cstheme="majorHAnsi"/>
          <w:b/>
          <w:bCs/>
        </w:rPr>
        <w:t>ideos may be used by:</w:t>
      </w:r>
    </w:p>
    <w:p w14:paraId="6B3B2185" w14:textId="77777777" w:rsidR="00A431A3" w:rsidRPr="00D86D05" w:rsidRDefault="00A431A3" w:rsidP="00A431A3">
      <w:pPr>
        <w:numPr>
          <w:ilvl w:val="0"/>
          <w:numId w:val="7"/>
        </w:numPr>
        <w:spacing w:after="160" w:line="259" w:lineRule="auto"/>
        <w:ind w:left="851" w:firstLine="283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Passion for Learning</w:t>
      </w:r>
    </w:p>
    <w:p w14:paraId="5681D5CA" w14:textId="77777777" w:rsidR="00A431A3" w:rsidRPr="00D86D05" w:rsidRDefault="00A431A3" w:rsidP="00A431A3">
      <w:pPr>
        <w:numPr>
          <w:ilvl w:val="0"/>
          <w:numId w:val="7"/>
        </w:numPr>
        <w:spacing w:after="160" w:line="259" w:lineRule="auto"/>
        <w:ind w:left="851" w:firstLine="283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Partnered Schools</w:t>
      </w:r>
    </w:p>
    <w:p w14:paraId="4DF38491" w14:textId="77777777" w:rsidR="00A431A3" w:rsidRPr="00D86D05" w:rsidRDefault="00A431A3" w:rsidP="00A431A3">
      <w:pPr>
        <w:numPr>
          <w:ilvl w:val="0"/>
          <w:numId w:val="7"/>
        </w:numPr>
        <w:spacing w:after="160" w:line="259" w:lineRule="auto"/>
        <w:ind w:left="851" w:firstLine="283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Our trusted partners/funders</w:t>
      </w:r>
    </w:p>
    <w:p w14:paraId="74D66460" w14:textId="523C2420" w:rsidR="00DA22D4" w:rsidRPr="00D86D05" w:rsidRDefault="00DA22D4" w:rsidP="00DA22D4">
      <w:pPr>
        <w:numPr>
          <w:ilvl w:val="1"/>
          <w:numId w:val="7"/>
        </w:numPr>
        <w:spacing w:after="160" w:line="259" w:lineRule="auto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Media with the</w:t>
      </w:r>
      <w:r w:rsidR="00E8729D" w:rsidRPr="00D86D05">
        <w:rPr>
          <w:rFonts w:asciiTheme="majorHAnsi" w:eastAsia="Arial" w:hAnsiTheme="majorHAnsi" w:cstheme="majorHAnsi"/>
        </w:rPr>
        <w:t xml:space="preserve"> sole</w:t>
      </w:r>
      <w:r w:rsidRPr="00D86D05">
        <w:rPr>
          <w:rFonts w:asciiTheme="majorHAnsi" w:eastAsia="Arial" w:hAnsiTheme="majorHAnsi" w:cstheme="majorHAnsi"/>
        </w:rPr>
        <w:t xml:space="preserve"> intention of promoting, celebrating or illustrating our work</w:t>
      </w:r>
      <w:r w:rsidR="00825349" w:rsidRPr="00D86D05">
        <w:rPr>
          <w:rFonts w:asciiTheme="majorHAnsi" w:eastAsia="Arial" w:hAnsiTheme="majorHAnsi" w:cstheme="majorHAnsi"/>
        </w:rPr>
        <w:t xml:space="preserve"> at Passion for Learning</w:t>
      </w:r>
    </w:p>
    <w:p w14:paraId="123194E2" w14:textId="0F823D17" w:rsidR="00A431A3" w:rsidRPr="00D86D05" w:rsidRDefault="00A431A3" w:rsidP="00A431A3">
      <w:pPr>
        <w:numPr>
          <w:ilvl w:val="0"/>
          <w:numId w:val="7"/>
        </w:numPr>
        <w:spacing w:after="160" w:line="259" w:lineRule="auto"/>
        <w:ind w:left="851" w:firstLine="283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 xml:space="preserve">Other </w:t>
      </w:r>
      <w:r w:rsidR="0068614D" w:rsidRPr="00D86D05">
        <w:rPr>
          <w:rFonts w:asciiTheme="majorHAnsi" w:eastAsia="Arial" w:hAnsiTheme="majorHAnsi" w:cstheme="majorHAnsi"/>
        </w:rPr>
        <w:t xml:space="preserve">supporting </w:t>
      </w:r>
      <w:r w:rsidRPr="00D86D05">
        <w:rPr>
          <w:rFonts w:asciiTheme="majorHAnsi" w:eastAsia="Arial" w:hAnsiTheme="majorHAnsi" w:cstheme="majorHAnsi"/>
        </w:rPr>
        <w:t>organisations with consent from Passion for Learning</w:t>
      </w:r>
    </w:p>
    <w:p w14:paraId="13294C4A" w14:textId="77777777" w:rsidR="00A431A3" w:rsidRPr="00D86D05" w:rsidRDefault="00A431A3" w:rsidP="00A431A3">
      <w:pPr>
        <w:spacing w:after="160" w:line="259" w:lineRule="auto"/>
        <w:rPr>
          <w:rFonts w:asciiTheme="majorHAnsi" w:eastAsia="Arial" w:hAnsiTheme="majorHAnsi" w:cstheme="majorHAnsi"/>
          <w:lang w:val="en-US"/>
        </w:rPr>
      </w:pPr>
    </w:p>
    <w:p w14:paraId="3260707A" w14:textId="46396074" w:rsidR="00A431A3" w:rsidRPr="00D86D05" w:rsidRDefault="00A431A3" w:rsidP="00A431A3">
      <w:pPr>
        <w:spacing w:after="160" w:line="259" w:lineRule="auto"/>
        <w:rPr>
          <w:rFonts w:asciiTheme="majorHAnsi" w:eastAsia="Arial" w:hAnsiTheme="majorHAnsi" w:cstheme="majorHAnsi"/>
          <w:b/>
          <w:bCs/>
        </w:rPr>
      </w:pPr>
      <w:r w:rsidRPr="00D86D05">
        <w:rPr>
          <w:rFonts w:asciiTheme="majorHAnsi" w:eastAsia="Arial" w:hAnsiTheme="majorHAnsi" w:cstheme="majorHAnsi"/>
          <w:b/>
          <w:bCs/>
        </w:rPr>
        <w:t xml:space="preserve">Photography and </w:t>
      </w:r>
      <w:r w:rsidR="001A0EAB" w:rsidRPr="00D86D05">
        <w:rPr>
          <w:rFonts w:asciiTheme="majorHAnsi" w:eastAsia="Arial" w:hAnsiTheme="majorHAnsi" w:cstheme="majorHAnsi"/>
          <w:b/>
          <w:bCs/>
        </w:rPr>
        <w:t>v</w:t>
      </w:r>
      <w:r w:rsidRPr="00D86D05">
        <w:rPr>
          <w:rFonts w:asciiTheme="majorHAnsi" w:eastAsia="Arial" w:hAnsiTheme="majorHAnsi" w:cstheme="majorHAnsi"/>
          <w:b/>
          <w:bCs/>
        </w:rPr>
        <w:t>ideos will be used with the intention of:</w:t>
      </w:r>
    </w:p>
    <w:p w14:paraId="38C7B7A3" w14:textId="6A6CB1C0" w:rsidR="00A431A3" w:rsidRPr="00D86D05" w:rsidRDefault="00A431A3" w:rsidP="00DA22D4">
      <w:pPr>
        <w:numPr>
          <w:ilvl w:val="0"/>
          <w:numId w:val="6"/>
        </w:numPr>
        <w:spacing w:after="160" w:line="259" w:lineRule="auto"/>
        <w:ind w:left="1418" w:hanging="284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Advertising, celebrating</w:t>
      </w:r>
      <w:r w:rsidR="00DA22D4" w:rsidRPr="00D86D05">
        <w:rPr>
          <w:rFonts w:asciiTheme="majorHAnsi" w:eastAsia="Arial" w:hAnsiTheme="majorHAnsi" w:cstheme="majorHAnsi"/>
        </w:rPr>
        <w:t>, illustrating</w:t>
      </w:r>
      <w:r w:rsidRPr="00D86D05">
        <w:rPr>
          <w:rFonts w:asciiTheme="majorHAnsi" w:eastAsia="Arial" w:hAnsiTheme="majorHAnsi" w:cstheme="majorHAnsi"/>
        </w:rPr>
        <w:t xml:space="preserve"> and endorsing the intentions of Passion for Learning.</w:t>
      </w:r>
    </w:p>
    <w:p w14:paraId="60DCAE59" w14:textId="18B0E1A2" w:rsidR="002C1A4D" w:rsidRPr="00D86D05" w:rsidRDefault="00A431A3" w:rsidP="00A431A3">
      <w:pPr>
        <w:numPr>
          <w:ilvl w:val="0"/>
          <w:numId w:val="6"/>
        </w:numPr>
        <w:spacing w:after="160" w:line="259" w:lineRule="auto"/>
        <w:ind w:left="1418" w:hanging="284"/>
        <w:rPr>
          <w:rFonts w:asciiTheme="majorHAnsi" w:eastAsia="Arial" w:hAnsiTheme="majorHAnsi" w:cstheme="majorHAnsi"/>
        </w:rPr>
      </w:pPr>
      <w:r w:rsidRPr="00D86D05">
        <w:rPr>
          <w:rFonts w:asciiTheme="majorHAnsi" w:eastAsia="Arial" w:hAnsiTheme="majorHAnsi" w:cstheme="majorHAnsi"/>
        </w:rPr>
        <w:t>Showcasing our events, activities or work with children in the context of Passion for Learning</w:t>
      </w:r>
      <w:r w:rsidR="0068614D" w:rsidRPr="00D86D05">
        <w:rPr>
          <w:rFonts w:asciiTheme="majorHAnsi" w:eastAsia="Arial" w:hAnsiTheme="majorHAnsi" w:cstheme="majorHAnsi"/>
        </w:rPr>
        <w:t>’s intentions</w:t>
      </w:r>
      <w:r w:rsidRPr="00D86D05">
        <w:rPr>
          <w:rFonts w:asciiTheme="majorHAnsi" w:eastAsia="Arial" w:hAnsiTheme="majorHAnsi" w:cstheme="majorHAnsi"/>
        </w:rPr>
        <w:t>.</w:t>
      </w:r>
    </w:p>
    <w:sectPr w:rsidR="002C1A4D" w:rsidRPr="00D86D05" w:rsidSect="00A431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8CE5" w14:textId="77777777" w:rsidR="00295458" w:rsidRDefault="00295458" w:rsidP="00C4216F">
      <w:r>
        <w:separator/>
      </w:r>
    </w:p>
  </w:endnote>
  <w:endnote w:type="continuationSeparator" w:id="0">
    <w:p w14:paraId="37CC0CF0" w14:textId="77777777" w:rsidR="00295458" w:rsidRDefault="00295458" w:rsidP="00C4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664" w14:textId="77777777" w:rsidR="004A5D61" w:rsidRDefault="004A5D61" w:rsidP="005B3B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11361" w14:textId="77777777" w:rsidR="004A5D61" w:rsidRDefault="004A5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8971" w14:textId="77777777" w:rsidR="004A5D61" w:rsidRDefault="004A5D61" w:rsidP="005B3B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2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B8819B" w14:textId="77777777" w:rsidR="004A5D61" w:rsidRDefault="004A5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9F24" w14:textId="77777777" w:rsidR="00CB200F" w:rsidRDefault="00CB2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82F9" w14:textId="77777777" w:rsidR="00295458" w:rsidRDefault="00295458" w:rsidP="00C4216F">
      <w:r>
        <w:separator/>
      </w:r>
    </w:p>
  </w:footnote>
  <w:footnote w:type="continuationSeparator" w:id="0">
    <w:p w14:paraId="348ED51C" w14:textId="77777777" w:rsidR="00295458" w:rsidRDefault="00295458" w:rsidP="00C4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6EB9" w14:textId="77777777" w:rsidR="00CB200F" w:rsidRDefault="00CB2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ACCA" w14:textId="77777777" w:rsidR="003170FE" w:rsidRDefault="007D5110" w:rsidP="00992163">
    <w:pPr>
      <w:pStyle w:val="Header"/>
      <w:jc w:val="center"/>
    </w:pPr>
    <w:bookmarkStart w:id="0" w:name="_Hlk207632669"/>
    <w:bookmarkStart w:id="1" w:name="_Hlk207632670"/>
    <w:r>
      <w:rPr>
        <w:noProof/>
      </w:rPr>
      <w:drawing>
        <wp:inline distT="0" distB="0" distL="0" distR="0" wp14:anchorId="2EA41BA5" wp14:editId="24E31C83">
          <wp:extent cx="952500" cy="798351"/>
          <wp:effectExtent l="0" t="0" r="0" b="1905"/>
          <wp:docPr id="93533792" name="Picture 2" descr="A rainbow colored heart with a couple of hear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33792" name="Picture 2" descr="A rainbow colored heart with a couple of hear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360" cy="800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1288">
      <w:t xml:space="preserve"> </w:t>
    </w:r>
  </w:p>
  <w:p w14:paraId="511E7B40" w14:textId="66844721" w:rsidR="00C9012F" w:rsidRDefault="00C9012F" w:rsidP="00992163">
    <w:pPr>
      <w:pStyle w:val="Header"/>
      <w:jc w:val="center"/>
    </w:pPr>
    <w:r>
      <w:t xml:space="preserve">Passion for Learning </w:t>
    </w:r>
  </w:p>
  <w:p w14:paraId="38E01D14" w14:textId="46B80AD5" w:rsidR="00C9012F" w:rsidRDefault="00C9012F" w:rsidP="00992163">
    <w:pPr>
      <w:pStyle w:val="Header"/>
      <w:jc w:val="center"/>
    </w:pPr>
    <w:r>
      <w:t xml:space="preserve">Photography and Filming Policy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4E8C" w14:textId="77777777" w:rsidR="00CB200F" w:rsidRDefault="00CB2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C39"/>
    <w:multiLevelType w:val="hybridMultilevel"/>
    <w:tmpl w:val="6908C7D2"/>
    <w:lvl w:ilvl="0" w:tplc="137247A6">
      <w:start w:val="1"/>
      <w:numFmt w:val="bullet"/>
      <w:lvlText w:val=""/>
      <w:lvlJc w:val="left"/>
      <w:pPr>
        <w:ind w:left="720" w:hanging="2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CDE"/>
    <w:multiLevelType w:val="hybridMultilevel"/>
    <w:tmpl w:val="1B78372E"/>
    <w:lvl w:ilvl="0" w:tplc="13724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20825"/>
    <w:multiLevelType w:val="multilevel"/>
    <w:tmpl w:val="2856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073C4"/>
    <w:multiLevelType w:val="multilevel"/>
    <w:tmpl w:val="EDE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DB0CFD"/>
    <w:multiLevelType w:val="hybridMultilevel"/>
    <w:tmpl w:val="0B5E94DA"/>
    <w:lvl w:ilvl="0" w:tplc="137247A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4A282E96"/>
    <w:multiLevelType w:val="multilevel"/>
    <w:tmpl w:val="2856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A22B5"/>
    <w:multiLevelType w:val="multilevel"/>
    <w:tmpl w:val="EDEACD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7F0AF6"/>
    <w:multiLevelType w:val="hybridMultilevel"/>
    <w:tmpl w:val="8738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35263"/>
    <w:multiLevelType w:val="hybridMultilevel"/>
    <w:tmpl w:val="E33C0BC8"/>
    <w:lvl w:ilvl="0" w:tplc="13724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7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6B93"/>
    <w:multiLevelType w:val="hybridMultilevel"/>
    <w:tmpl w:val="96DCDFD8"/>
    <w:lvl w:ilvl="0" w:tplc="13724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58870">
    <w:abstractNumId w:val="7"/>
  </w:num>
  <w:num w:numId="2" w16cid:durableId="1108548256">
    <w:abstractNumId w:val="0"/>
  </w:num>
  <w:num w:numId="3" w16cid:durableId="1144353263">
    <w:abstractNumId w:val="3"/>
  </w:num>
  <w:num w:numId="4" w16cid:durableId="1506552033">
    <w:abstractNumId w:val="6"/>
  </w:num>
  <w:num w:numId="5" w16cid:durableId="1058629683">
    <w:abstractNumId w:val="2"/>
  </w:num>
  <w:num w:numId="6" w16cid:durableId="1883396976">
    <w:abstractNumId w:val="1"/>
  </w:num>
  <w:num w:numId="7" w16cid:durableId="1663850556">
    <w:abstractNumId w:val="8"/>
  </w:num>
  <w:num w:numId="8" w16cid:durableId="1200824023">
    <w:abstractNumId w:val="4"/>
  </w:num>
  <w:num w:numId="9" w16cid:durableId="261037257">
    <w:abstractNumId w:val="5"/>
  </w:num>
  <w:num w:numId="10" w16cid:durableId="1103379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A3"/>
    <w:rsid w:val="000677B7"/>
    <w:rsid w:val="001A0EAB"/>
    <w:rsid w:val="001C7135"/>
    <w:rsid w:val="00204C30"/>
    <w:rsid w:val="00295458"/>
    <w:rsid w:val="002C1A4D"/>
    <w:rsid w:val="003170FE"/>
    <w:rsid w:val="00471288"/>
    <w:rsid w:val="0047730F"/>
    <w:rsid w:val="004A5D61"/>
    <w:rsid w:val="0052771F"/>
    <w:rsid w:val="00583A05"/>
    <w:rsid w:val="005B3BB5"/>
    <w:rsid w:val="005D6FE4"/>
    <w:rsid w:val="006309BE"/>
    <w:rsid w:val="00641EC0"/>
    <w:rsid w:val="006660BB"/>
    <w:rsid w:val="0068614D"/>
    <w:rsid w:val="006D3EB5"/>
    <w:rsid w:val="007D5110"/>
    <w:rsid w:val="007D7968"/>
    <w:rsid w:val="007E3E8D"/>
    <w:rsid w:val="00825349"/>
    <w:rsid w:val="00992163"/>
    <w:rsid w:val="00A431A3"/>
    <w:rsid w:val="00B631F0"/>
    <w:rsid w:val="00C4216F"/>
    <w:rsid w:val="00C9012F"/>
    <w:rsid w:val="00CA512C"/>
    <w:rsid w:val="00CB1A9E"/>
    <w:rsid w:val="00CB200F"/>
    <w:rsid w:val="00D17791"/>
    <w:rsid w:val="00D73A2F"/>
    <w:rsid w:val="00D74A8B"/>
    <w:rsid w:val="00D86D05"/>
    <w:rsid w:val="00D920B6"/>
    <w:rsid w:val="00DA22D4"/>
    <w:rsid w:val="00DA7368"/>
    <w:rsid w:val="00E54BF2"/>
    <w:rsid w:val="00E8729D"/>
    <w:rsid w:val="00EE5C77"/>
    <w:rsid w:val="00EF7606"/>
    <w:rsid w:val="00F946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796AC"/>
  <w14:defaultImageDpi w14:val="300"/>
  <w15:docId w15:val="{A02B3F26-4992-4DCC-B83D-D718B35A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1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2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16F"/>
  </w:style>
  <w:style w:type="character" w:styleId="PageNumber">
    <w:name w:val="page number"/>
    <w:basedOn w:val="DefaultParagraphFont"/>
    <w:uiPriority w:val="99"/>
    <w:semiHidden/>
    <w:unhideWhenUsed/>
    <w:rsid w:val="00C4216F"/>
  </w:style>
  <w:style w:type="paragraph" w:styleId="Header">
    <w:name w:val="header"/>
    <w:basedOn w:val="Normal"/>
    <w:link w:val="HeaderChar"/>
    <w:uiPriority w:val="99"/>
    <w:unhideWhenUsed/>
    <w:rsid w:val="00317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0829E3D59614290F4B9C07C928DBD" ma:contentTypeVersion="22" ma:contentTypeDescription="Create a new document." ma:contentTypeScope="" ma:versionID="4a3bdfe4d947602ef18b85a2cadaf1e6">
  <xsd:schema xmlns:xsd="http://www.w3.org/2001/XMLSchema" xmlns:xs="http://www.w3.org/2001/XMLSchema" xmlns:p="http://schemas.microsoft.com/office/2006/metadata/properties" xmlns:ns2="0d97804d-dd78-4fed-b677-10481ddaac06" xmlns:ns3="af641a8d-6003-4e90-8528-2b0bc16cdedd" xmlns:ns4="4858bac2-bed1-40ec-9232-fb04565ab192" targetNamespace="http://schemas.microsoft.com/office/2006/metadata/properties" ma:root="true" ma:fieldsID="6f71e66beb57af4cdd576ff7b38f6395" ns2:_="" ns3:_="" ns4:_="">
    <xsd:import namespace="0d97804d-dd78-4fed-b677-10481ddaac06"/>
    <xsd:import namespace="af641a8d-6003-4e90-8528-2b0bc16cdedd"/>
    <xsd:import namespace="4858bac2-bed1-40ec-9232-fb04565ab1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Link_x002f_Pictur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7804d-dd78-4fed-b677-10481dda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41a8d-6003-4e90-8528-2b0bc16cdedd" elementFormDefault="qualified">
    <xsd:import namespace="http://schemas.microsoft.com/office/2006/documentManagement/types"/>
    <xsd:import namespace="http://schemas.microsoft.com/office/infopath/2007/PartnerControls"/>
    <xsd:element name="Link_x002f_Picture" ma:index="13" nillable="true" ma:displayName="Link/Picture" ma:format="Hyperlink" ma:internalName="Link_x002f_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d22a31b-1947-49d2-869d-5d7d13073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8bac2-bed1-40ec-9232-fb04565ab192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fbfa3d2-a015-49f3-85fb-6975440ac67e}" ma:internalName="TaxCatchAll" ma:showField="CatchAllData" ma:web="4858bac2-bed1-40ec-9232-fb04565ab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076F0-CA95-4EFB-80DC-58F5F5FAD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16F96-B4EB-42C5-B2EC-F801C8D80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1A5F9-6E3C-4472-9ADA-988D41CC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7804d-dd78-4fed-b677-10481ddaac06"/>
    <ds:schemaRef ds:uri="af641a8d-6003-4e90-8528-2b0bc16cdedd"/>
    <ds:schemaRef ds:uri="4858bac2-bed1-40ec-9232-fb04565ab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Gilmore</dc:creator>
  <cp:keywords/>
  <dc:description/>
  <cp:lastModifiedBy>Steve Finch</cp:lastModifiedBy>
  <cp:revision>22</cp:revision>
  <dcterms:created xsi:type="dcterms:W3CDTF">2022-01-12T14:08:00Z</dcterms:created>
  <dcterms:modified xsi:type="dcterms:W3CDTF">2025-09-10T14:52:00Z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0x010100B0C0829E3D59614290F4B9C07C928DBD</vt:lpwstr>
  </property>
  <property fmtid="{D5CDD505-2E9C-101B-9397-08002B2CF9AE}" pid="3" name="Order">
    <vt:r8>2772300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Link/Picture">
    <vt:lpwstr>, </vt:lpwstr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